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40F4" w:rsidRDefault="001740F4">
      <w:pPr>
        <w:rPr>
          <w:rFonts w:ascii="Arial" w:hAnsi="Arial" w:cs="Arial"/>
          <w:color w:val="494949"/>
          <w:sz w:val="28"/>
          <w:szCs w:val="28"/>
          <w:shd w:val="clear" w:color="auto" w:fill="FFFFFF"/>
        </w:rPr>
      </w:pPr>
    </w:p>
    <w:p w:rsidR="00C025E3" w:rsidRPr="006B0F11" w:rsidRDefault="00DE61D1" w:rsidP="006B0F11">
      <w:pPr>
        <w:spacing w:after="0" w:line="360" w:lineRule="auto"/>
        <w:jc w:val="center"/>
        <w:rPr>
          <w:rFonts w:ascii="Times New Roman" w:eastAsia="Times New Roman" w:hAnsi="Times New Roman" w:cs="Times New Roman"/>
          <w:b/>
          <w:sz w:val="28"/>
          <w:szCs w:val="28"/>
        </w:rPr>
      </w:pPr>
      <w:bookmarkStart w:id="0" w:name="_GoBack"/>
      <w:r w:rsidRPr="006B0F11">
        <w:rPr>
          <w:rFonts w:ascii="Times New Roman" w:eastAsia="Times New Roman" w:hAnsi="Times New Roman" w:cs="Times New Roman"/>
          <w:b/>
          <w:sz w:val="28"/>
          <w:szCs w:val="28"/>
        </w:rPr>
        <w:t>Н</w:t>
      </w:r>
      <w:r w:rsidRPr="006B0F11">
        <w:rPr>
          <w:rFonts w:ascii="Times New Roman" w:eastAsia="Times New Roman" w:hAnsi="Times New Roman" w:cs="Times New Roman"/>
          <w:b/>
          <w:sz w:val="28"/>
          <w:szCs w:val="28"/>
        </w:rPr>
        <w:t>ормативные документы и распорядительные акты</w:t>
      </w:r>
    </w:p>
    <w:bookmarkEnd w:id="0"/>
    <w:p w:rsidR="006B0F11" w:rsidRPr="006B0F11" w:rsidRDefault="006B0F11" w:rsidP="006B0F11">
      <w:pPr>
        <w:spacing w:after="0" w:line="360" w:lineRule="auto"/>
        <w:jc w:val="center"/>
        <w:rPr>
          <w:rFonts w:ascii="Times New Roman" w:eastAsia="Times New Roman" w:hAnsi="Times New Roman" w:cs="Times New Roman"/>
          <w:sz w:val="28"/>
          <w:szCs w:val="28"/>
        </w:rPr>
      </w:pPr>
    </w:p>
    <w:p w:rsidR="00C025E3" w:rsidRPr="006B0F11" w:rsidRDefault="00C025E3" w:rsidP="006B0F11">
      <w:pPr>
        <w:spacing w:after="0" w:line="360" w:lineRule="auto"/>
        <w:ind w:firstLine="709"/>
        <w:jc w:val="both"/>
        <w:rPr>
          <w:rFonts w:ascii="Times New Roman" w:eastAsia="Times New Roman" w:hAnsi="Times New Roman" w:cs="Times New Roman"/>
          <w:sz w:val="28"/>
          <w:szCs w:val="28"/>
        </w:rPr>
      </w:pPr>
      <w:r w:rsidRPr="006B0F11">
        <w:rPr>
          <w:rFonts w:ascii="Times New Roman" w:eastAsia="Times New Roman" w:hAnsi="Times New Roman" w:cs="Times New Roman"/>
          <w:sz w:val="28"/>
          <w:szCs w:val="28"/>
        </w:rPr>
        <w:t>Н</w:t>
      </w:r>
      <w:r w:rsidRPr="006B0F11">
        <w:rPr>
          <w:rFonts w:ascii="Times New Roman" w:eastAsia="Times New Roman" w:hAnsi="Times New Roman" w:cs="Times New Roman"/>
          <w:sz w:val="28"/>
          <w:szCs w:val="28"/>
        </w:rPr>
        <w:t>ормативные документы и распорядительные акты, регулирующие исследования качества образования, размещаются в подразделе «Оценка качества подготовки обучающихся и обеспечения объективности процедур ОКО» раздела «Региональная система оценки качества образования» официального сайта Министерства (</w:t>
      </w:r>
      <w:hyperlink r:id="rId4" w:history="1">
        <w:r w:rsidRPr="006B0F11">
          <w:rPr>
            <w:rStyle w:val="a3"/>
            <w:rFonts w:ascii="Times New Roman" w:eastAsia="Times New Roman" w:hAnsi="Times New Roman" w:cs="Times New Roman"/>
            <w:sz w:val="28"/>
            <w:szCs w:val="28"/>
          </w:rPr>
          <w:t>https://mon.tatarstan.ru/monitoring_obraz.htm</w:t>
        </w:r>
      </w:hyperlink>
      <w:r w:rsidRPr="006B0F11">
        <w:rPr>
          <w:rFonts w:ascii="Times New Roman" w:eastAsia="Times New Roman" w:hAnsi="Times New Roman" w:cs="Times New Roman"/>
          <w:sz w:val="28"/>
          <w:szCs w:val="28"/>
        </w:rPr>
        <w:t>).</w:t>
      </w:r>
    </w:p>
    <w:p w:rsidR="00C025E3" w:rsidRPr="006B0F11" w:rsidRDefault="00C025E3" w:rsidP="006B0F11">
      <w:pPr>
        <w:spacing w:after="0" w:line="360" w:lineRule="auto"/>
        <w:jc w:val="both"/>
        <w:rPr>
          <w:rFonts w:ascii="Times New Roman" w:eastAsia="Times New Roman" w:hAnsi="Times New Roman" w:cs="Times New Roman"/>
          <w:sz w:val="28"/>
          <w:szCs w:val="28"/>
        </w:rPr>
      </w:pPr>
      <w:r w:rsidRPr="006B0F11">
        <w:rPr>
          <w:rFonts w:ascii="Times New Roman" w:eastAsia="Times New Roman" w:hAnsi="Times New Roman" w:cs="Times New Roman"/>
          <w:sz w:val="28"/>
          <w:szCs w:val="28"/>
        </w:rPr>
        <w:t xml:space="preserve">            </w:t>
      </w:r>
      <w:r w:rsidRPr="006B0F11">
        <w:rPr>
          <w:rFonts w:ascii="Times New Roman" w:eastAsia="Times New Roman" w:hAnsi="Times New Roman" w:cs="Times New Roman"/>
          <w:sz w:val="28"/>
          <w:szCs w:val="28"/>
        </w:rPr>
        <w:t>С дополнительной информацией о проведении исследований качества образования можно ознакомиться на официальных сайтах:</w:t>
      </w:r>
    </w:p>
    <w:p w:rsidR="00C025E3" w:rsidRPr="006B0F11" w:rsidRDefault="00C025E3" w:rsidP="006B0F11">
      <w:pPr>
        <w:spacing w:after="0" w:line="360" w:lineRule="auto"/>
        <w:ind w:firstLine="709"/>
        <w:jc w:val="both"/>
        <w:rPr>
          <w:rFonts w:ascii="Times New Roman" w:eastAsia="Times New Roman" w:hAnsi="Times New Roman" w:cs="Times New Roman"/>
          <w:sz w:val="28"/>
          <w:szCs w:val="28"/>
        </w:rPr>
      </w:pPr>
      <w:r w:rsidRPr="006B0F11">
        <w:rPr>
          <w:rFonts w:ascii="Times New Roman" w:eastAsia="Times New Roman" w:hAnsi="Times New Roman" w:cs="Times New Roman"/>
          <w:sz w:val="28"/>
          <w:szCs w:val="28"/>
        </w:rPr>
        <w:t>Федеральной службы по надзору в сфере образования и науки</w:t>
      </w:r>
      <w:r w:rsidRPr="006B0F11">
        <w:rPr>
          <w:rFonts w:ascii="Times New Roman" w:hAnsi="Times New Roman" w:cs="Times New Roman"/>
          <w:sz w:val="28"/>
          <w:szCs w:val="28"/>
        </w:rPr>
        <w:t xml:space="preserve"> (</w:t>
      </w:r>
      <w:r w:rsidRPr="006B0F11">
        <w:rPr>
          <w:rFonts w:ascii="Times New Roman" w:eastAsia="Times New Roman" w:hAnsi="Times New Roman" w:cs="Times New Roman"/>
          <w:sz w:val="28"/>
          <w:szCs w:val="28"/>
        </w:rPr>
        <w:t>http://obrnadzor.gov.ru/vpr);</w:t>
      </w:r>
    </w:p>
    <w:p w:rsidR="00C025E3" w:rsidRPr="006B0F11" w:rsidRDefault="00C025E3" w:rsidP="006B0F11">
      <w:pPr>
        <w:spacing w:after="0" w:line="360" w:lineRule="auto"/>
        <w:ind w:firstLine="709"/>
        <w:jc w:val="both"/>
        <w:rPr>
          <w:rFonts w:ascii="Times New Roman" w:eastAsia="Times New Roman" w:hAnsi="Times New Roman" w:cs="Times New Roman"/>
          <w:sz w:val="28"/>
          <w:szCs w:val="28"/>
        </w:rPr>
      </w:pPr>
      <w:r w:rsidRPr="006B0F11">
        <w:rPr>
          <w:rFonts w:ascii="Times New Roman" w:eastAsia="Times New Roman" w:hAnsi="Times New Roman" w:cs="Times New Roman"/>
          <w:sz w:val="28"/>
          <w:szCs w:val="28"/>
        </w:rPr>
        <w:t xml:space="preserve">федерального государственного бюджетного учреждения «Федеральный институт оценки качества образования» (https://fioco.ru/ru/osoko); </w:t>
      </w:r>
    </w:p>
    <w:p w:rsidR="00C025E3" w:rsidRPr="006B0F11" w:rsidRDefault="00C025E3" w:rsidP="006B0F11">
      <w:pPr>
        <w:spacing w:after="0" w:line="360" w:lineRule="auto"/>
        <w:ind w:firstLine="709"/>
        <w:jc w:val="both"/>
        <w:rPr>
          <w:rFonts w:ascii="Times New Roman" w:eastAsia="Times New Roman" w:hAnsi="Times New Roman" w:cs="Times New Roman"/>
          <w:bCs/>
          <w:sz w:val="28"/>
          <w:szCs w:val="28"/>
        </w:rPr>
      </w:pPr>
      <w:r w:rsidRPr="006B0F11">
        <w:rPr>
          <w:rFonts w:ascii="Times New Roman" w:eastAsia="Times New Roman" w:hAnsi="Times New Roman" w:cs="Times New Roman"/>
          <w:sz w:val="28"/>
          <w:szCs w:val="28"/>
        </w:rPr>
        <w:t xml:space="preserve">федерального государственного бюджетного научного учреждения </w:t>
      </w:r>
      <w:r w:rsidRPr="006B0F11">
        <w:rPr>
          <w:rFonts w:ascii="Times New Roman" w:eastAsia="Times New Roman" w:hAnsi="Times New Roman" w:cs="Times New Roman"/>
          <w:bCs/>
          <w:sz w:val="28"/>
          <w:szCs w:val="28"/>
        </w:rPr>
        <w:t>«Институт стратегии развития образования Российской академии образования» (http://skiv.instrao.ru/content/board1/);</w:t>
      </w:r>
    </w:p>
    <w:p w:rsidR="00C025E3" w:rsidRPr="006B0F11" w:rsidRDefault="00C025E3" w:rsidP="006B0F11">
      <w:pPr>
        <w:spacing w:after="0" w:line="360" w:lineRule="auto"/>
        <w:ind w:firstLine="709"/>
        <w:jc w:val="both"/>
        <w:rPr>
          <w:rFonts w:ascii="Times New Roman" w:eastAsia="Times New Roman" w:hAnsi="Times New Roman" w:cs="Times New Roman"/>
          <w:sz w:val="28"/>
          <w:szCs w:val="28"/>
        </w:rPr>
      </w:pPr>
      <w:r w:rsidRPr="006B0F11">
        <w:rPr>
          <w:rFonts w:ascii="Times New Roman" w:eastAsia="Times New Roman" w:hAnsi="Times New Roman" w:cs="Times New Roman"/>
          <w:sz w:val="28"/>
          <w:szCs w:val="28"/>
        </w:rPr>
        <w:t>государственного бюджетного учреждения «Республиканский центр мониторинга качества образования»</w:t>
      </w:r>
      <w:r w:rsidRPr="006B0F11">
        <w:rPr>
          <w:rFonts w:ascii="Times New Roman" w:hAnsi="Times New Roman" w:cs="Times New Roman"/>
          <w:sz w:val="28"/>
          <w:szCs w:val="28"/>
        </w:rPr>
        <w:t xml:space="preserve"> (</w:t>
      </w:r>
      <w:r w:rsidRPr="006B0F11">
        <w:rPr>
          <w:rFonts w:ascii="Times New Roman" w:eastAsia="Times New Roman" w:hAnsi="Times New Roman" w:cs="Times New Roman"/>
          <w:sz w:val="28"/>
          <w:szCs w:val="28"/>
        </w:rPr>
        <w:t xml:space="preserve">http://rcmko.ru/meropriyatiya/monitoringi/). </w:t>
      </w:r>
    </w:p>
    <w:p w:rsidR="00C025E3" w:rsidRPr="006B0F11" w:rsidRDefault="00C025E3" w:rsidP="006B0F11">
      <w:pPr>
        <w:spacing w:after="0" w:line="360" w:lineRule="auto"/>
        <w:rPr>
          <w:rFonts w:ascii="Times New Roman" w:hAnsi="Times New Roman" w:cs="Times New Roman"/>
          <w:sz w:val="28"/>
          <w:szCs w:val="28"/>
        </w:rPr>
      </w:pPr>
    </w:p>
    <w:sectPr w:rsidR="00C025E3" w:rsidRPr="006B0F11" w:rsidSect="006B0F11">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FFF"/>
    <w:rsid w:val="001740F4"/>
    <w:rsid w:val="00634D50"/>
    <w:rsid w:val="006B0F11"/>
    <w:rsid w:val="006E06AE"/>
    <w:rsid w:val="0070072D"/>
    <w:rsid w:val="00846FFF"/>
    <w:rsid w:val="00C025E3"/>
    <w:rsid w:val="00DE61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F810D2-9D5E-4DD9-A26E-B5F69F380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1740F4"/>
    <w:pPr>
      <w:spacing w:before="100" w:beforeAutospacing="1" w:after="100" w:afterAutospacing="1" w:line="240" w:lineRule="auto"/>
    </w:pPr>
    <w:rPr>
      <w:rFonts w:ascii="Cambria" w:eastAsia="Tahoma" w:hAnsi="Cambria" w:cs="Cambria"/>
      <w:sz w:val="20"/>
      <w:szCs w:val="20"/>
      <w:lang w:val="en-US" w:eastAsia="en-US"/>
    </w:rPr>
  </w:style>
  <w:style w:type="character" w:styleId="a3">
    <w:name w:val="Hyperlink"/>
    <w:rsid w:val="00C025E3"/>
    <w:rPr>
      <w:rFonts w:cs="Tahoma"/>
      <w:color w:val="008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mon.tatarstan.ru/monitoring_obraz.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167</Words>
  <Characters>958</Characters>
  <Application>Microsoft Office Word</Application>
  <DocSecurity>0</DocSecurity>
  <Lines>7</Lines>
  <Paragraphs>2</Paragraphs>
  <ScaleCrop>false</ScaleCrop>
  <Company/>
  <LinksUpToDate>false</LinksUpToDate>
  <CharactersWithSpaces>1123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user_obr</dc:creator>
  <cp:keywords/>
  <dc:description/>
  <cp:lastModifiedBy>user_obr</cp:lastModifiedBy>
  <cp:revision>7</cp:revision>
  <dcterms:created xsi:type="dcterms:W3CDTF">2021-03-24T12:38:00Z</dcterms:created>
  <dcterms:modified xsi:type="dcterms:W3CDTF">2021-03-24T13:14:00Z</dcterms:modified>
</cp:coreProperties>
</file>